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E8" w:rsidRPr="00A73BFC" w:rsidRDefault="001B7391" w:rsidP="00A73BFC">
      <w:pPr>
        <w:spacing w:line="264" w:lineRule="auto"/>
        <w:rPr>
          <w:sz w:val="28"/>
          <w:szCs w:val="28"/>
        </w:rPr>
      </w:pPr>
      <w:r w:rsidRPr="00A73BFC">
        <w:rPr>
          <w:b/>
          <w:sz w:val="36"/>
          <w:szCs w:val="36"/>
        </w:rPr>
        <w:t>Abp senior Józef Kowalczyk</w:t>
      </w:r>
      <w:r w:rsidRPr="00A73BFC">
        <w:rPr>
          <w:sz w:val="28"/>
          <w:szCs w:val="28"/>
        </w:rPr>
        <w:t xml:space="preserve"> urodził się 28 sierpnia 1938 r. w Jadownikach Mokrych k. Tarnowa. Egzamin maturalny zdał w 1955 r. w Liceum Ogólnokształcącym w Radłowie. 1 września 1956 r. rozpoczął studia i formację w Wyższym Seminarium Duchownym </w:t>
      </w:r>
      <w:proofErr w:type="spellStart"/>
      <w:r w:rsidRPr="00A73BFC">
        <w:rPr>
          <w:i/>
          <w:sz w:val="28"/>
          <w:szCs w:val="28"/>
        </w:rPr>
        <w:t>Hosianum</w:t>
      </w:r>
      <w:proofErr w:type="spellEnd"/>
      <w:r w:rsidRPr="00A73BFC">
        <w:rPr>
          <w:sz w:val="28"/>
          <w:szCs w:val="28"/>
        </w:rPr>
        <w:t xml:space="preserve"> w Olsztynie. Święcenia kapłańskie przyjął 14 stycznia 1962 r. w konkatedrze św. Jakuba w Olsztynie z rąk </w:t>
      </w:r>
      <w:proofErr w:type="spellStart"/>
      <w:r w:rsidRPr="00A73BFC">
        <w:rPr>
          <w:sz w:val="28"/>
          <w:szCs w:val="28"/>
        </w:rPr>
        <w:t>bp</w:t>
      </w:r>
      <w:proofErr w:type="spellEnd"/>
      <w:r w:rsidRPr="00A73BFC">
        <w:rPr>
          <w:sz w:val="28"/>
          <w:szCs w:val="28"/>
        </w:rPr>
        <w:t>. Józefa Drzazgi. Tego samego roku otrzymał nominację na wikariusza parafii pw. Świętej Trójcy w Kwidzynie. W październiku 1963 r. podjął studia na Wydziale Prawa Kanonicznego Katolickiego</w:t>
      </w:r>
      <w:r w:rsidR="00A73BFC">
        <w:rPr>
          <w:sz w:val="28"/>
          <w:szCs w:val="28"/>
        </w:rPr>
        <w:t xml:space="preserve"> </w:t>
      </w:r>
      <w:r w:rsidRPr="00A73BFC">
        <w:rPr>
          <w:sz w:val="28"/>
          <w:szCs w:val="28"/>
        </w:rPr>
        <w:t>Uniwersytetu Lubelskiego w Lublinie, a 24 lutego 1965 r. wyjechał do Rzymu, aby podjąć studia na Wydziale Prawa Kanonicznego Papieskiego Uniwersytetu</w:t>
      </w:r>
      <w:r w:rsidR="00A73BFC">
        <w:rPr>
          <w:sz w:val="28"/>
          <w:szCs w:val="28"/>
        </w:rPr>
        <w:t xml:space="preserve"> Gregoriańskiego. W tym czasie </w:t>
      </w:r>
      <w:r w:rsidRPr="00A73BFC">
        <w:rPr>
          <w:sz w:val="28"/>
          <w:szCs w:val="28"/>
        </w:rPr>
        <w:t xml:space="preserve">ukończył </w:t>
      </w:r>
      <w:r w:rsidR="00A73BFC">
        <w:rPr>
          <w:sz w:val="28"/>
          <w:szCs w:val="28"/>
        </w:rPr>
        <w:t xml:space="preserve">także </w:t>
      </w:r>
      <w:r w:rsidRPr="00A73BFC">
        <w:rPr>
          <w:sz w:val="28"/>
          <w:szCs w:val="28"/>
        </w:rPr>
        <w:t xml:space="preserve">kurs kanonicznej praktyki administracyjnej przy Kongregacji Soboru (dzisiaj Kongregacja Kleru), podjął współpracę z Sekretariatem Generalnym Synodu Biskupów w Rzymie oraz uczęszczał do studium przy Tajnym Archiwum Watykańskim, które ukończył z dyplomem archiwisty. W 1968 r. uzyskał tytuł doktora prawa kanonicznego na podstawie rozprawy </w:t>
      </w:r>
      <w:r w:rsidRPr="00A73BFC">
        <w:rPr>
          <w:i/>
          <w:sz w:val="28"/>
          <w:szCs w:val="28"/>
        </w:rPr>
        <w:t xml:space="preserve">De </w:t>
      </w:r>
      <w:proofErr w:type="spellStart"/>
      <w:r w:rsidRPr="00A73BFC">
        <w:rPr>
          <w:i/>
          <w:sz w:val="28"/>
          <w:szCs w:val="28"/>
        </w:rPr>
        <w:t>extraordinario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confirmationis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ministro</w:t>
      </w:r>
      <w:proofErr w:type="spellEnd"/>
      <w:r w:rsidRPr="00A73BFC">
        <w:rPr>
          <w:i/>
          <w:sz w:val="28"/>
          <w:szCs w:val="28"/>
        </w:rPr>
        <w:t xml:space="preserve">. </w:t>
      </w:r>
      <w:proofErr w:type="spellStart"/>
      <w:r w:rsidRPr="00A73BFC">
        <w:rPr>
          <w:i/>
          <w:sz w:val="28"/>
          <w:szCs w:val="28"/>
        </w:rPr>
        <w:t>Comparatio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inter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disciplinam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Ecclesiae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latinae</w:t>
      </w:r>
      <w:proofErr w:type="spellEnd"/>
      <w:r w:rsidRPr="00A73BFC">
        <w:rPr>
          <w:i/>
          <w:sz w:val="28"/>
          <w:szCs w:val="28"/>
        </w:rPr>
        <w:t xml:space="preserve"> et </w:t>
      </w:r>
      <w:proofErr w:type="spellStart"/>
      <w:r w:rsidRPr="00A73BFC">
        <w:rPr>
          <w:i/>
          <w:sz w:val="28"/>
          <w:szCs w:val="28"/>
        </w:rPr>
        <w:t>Ecclesiarum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orientalium</w:t>
      </w:r>
      <w:proofErr w:type="spellEnd"/>
      <w:r w:rsidRPr="00A73BFC">
        <w:rPr>
          <w:sz w:val="28"/>
          <w:szCs w:val="28"/>
        </w:rPr>
        <w:t xml:space="preserve"> (Nadzwyczajny szafarz bierzmowania. Studium porównawcze między dyscypliną Kościoła łacińskiego i Kościołów wschodnich). W tym samym roku rozpoczął trzyletnie Studium w Rocie Rzymskiej, ukończone w 1971 r. tytułem adwokata Roty Rzymskiej. 19 grudnia 1969 r., z rekomendacji kard. Ste</w:t>
      </w:r>
      <w:r w:rsidR="00A73BFC">
        <w:rPr>
          <w:sz w:val="28"/>
          <w:szCs w:val="28"/>
        </w:rPr>
        <w:t xml:space="preserve">fana Wyszyńskiego, podjął </w:t>
      </w:r>
      <w:r w:rsidRPr="00A73BFC">
        <w:rPr>
          <w:sz w:val="28"/>
          <w:szCs w:val="28"/>
        </w:rPr>
        <w:t xml:space="preserve">pracę w Kongregacji ds. Dyscypliny Sakramentów. W tym czasie współdziałał w organizowaniu Sekretariatu Synodu Biskupów, kierowanego przez </w:t>
      </w:r>
      <w:proofErr w:type="spellStart"/>
      <w:r w:rsidRPr="00A73BFC">
        <w:rPr>
          <w:sz w:val="28"/>
          <w:szCs w:val="28"/>
        </w:rPr>
        <w:t>bp</w:t>
      </w:r>
      <w:proofErr w:type="spellEnd"/>
      <w:r w:rsidRPr="00A73BFC">
        <w:rPr>
          <w:sz w:val="28"/>
          <w:szCs w:val="28"/>
        </w:rPr>
        <w:t>. Władysława Rubina</w:t>
      </w:r>
      <w:r w:rsidR="00A73BFC">
        <w:rPr>
          <w:sz w:val="28"/>
          <w:szCs w:val="28"/>
        </w:rPr>
        <w:t>,</w:t>
      </w:r>
      <w:r w:rsidRPr="00A73BFC">
        <w:rPr>
          <w:sz w:val="28"/>
          <w:szCs w:val="28"/>
        </w:rPr>
        <w:t xml:space="preserve"> wspierał sekcję rzymską Ogólnopolskiego Komitetu Beatyfikacji Ojca Maksymiliana Kolbe, został członkiem Zespołu Stolicy Apostolskiej ds. Stałych Kontaktów roboczych z przedstawicielami rządu PRL. 10 lutego 1977 r. otrzymał godność Kapelana Jego Świątobliwości, a 2 stycznia 1987 r. Prałata Honorowego Jego Świątobliwości. W 1987 r. został mianowany kanonikiem rzeczywistym Warmińskiej Kapituły Katedralnej w Olsztynie. 18 października 1978 r. z polecenia papieża Jana Pawła II został przeniesiony z Kongregacji ds. Dyscypliny Sakramentów i Kultu Bożego do Sekre</w:t>
      </w:r>
      <w:r w:rsidR="00A73BFC">
        <w:rPr>
          <w:sz w:val="28"/>
          <w:szCs w:val="28"/>
        </w:rPr>
        <w:t>tariatu Stanu i otrzymał misję u</w:t>
      </w:r>
      <w:r w:rsidRPr="00A73BFC">
        <w:rPr>
          <w:sz w:val="28"/>
          <w:szCs w:val="28"/>
        </w:rPr>
        <w:t>tworzenia Sekcji Polskiej. Tego samego roku został mianowany przewodniczącym Komisji ds. Publikacji pism Karola Wojtyły sprzed powołania go na Bis</w:t>
      </w:r>
      <w:r w:rsidR="00A73BFC">
        <w:rPr>
          <w:sz w:val="28"/>
          <w:szCs w:val="28"/>
        </w:rPr>
        <w:t>kupa Rzymu. Funkcję tę pełnił</w:t>
      </w:r>
      <w:r w:rsidRPr="00A73BFC">
        <w:rPr>
          <w:sz w:val="28"/>
          <w:szCs w:val="28"/>
        </w:rPr>
        <w:t xml:space="preserve"> do 2000 r. W 1981 r. brał czynny udział w ustanowieniu Watykańskiej Fundacji Jana Pawła II i opracowaniu jej statutu. Jako kierownik Sek</w:t>
      </w:r>
      <w:r w:rsidR="002353E8" w:rsidRPr="00A73BFC">
        <w:rPr>
          <w:sz w:val="28"/>
          <w:szCs w:val="28"/>
        </w:rPr>
        <w:t>cji Polskiej Sekretariatu Stanu</w:t>
      </w:r>
      <w:r w:rsidRPr="00A73BFC">
        <w:rPr>
          <w:sz w:val="28"/>
          <w:szCs w:val="28"/>
        </w:rPr>
        <w:t xml:space="preserve"> brał udział w licznych zagranicznych pielgrzymkach </w:t>
      </w:r>
      <w:r w:rsidR="002353E8" w:rsidRPr="00A73BFC">
        <w:rPr>
          <w:sz w:val="28"/>
          <w:szCs w:val="28"/>
        </w:rPr>
        <w:t xml:space="preserve">papieża </w:t>
      </w:r>
      <w:r w:rsidRPr="00A73BFC">
        <w:rPr>
          <w:sz w:val="28"/>
          <w:szCs w:val="28"/>
        </w:rPr>
        <w:t>Jana Pawła II</w:t>
      </w:r>
      <w:r w:rsidR="00A73BFC">
        <w:rPr>
          <w:sz w:val="28"/>
          <w:szCs w:val="28"/>
        </w:rPr>
        <w:t>.</w:t>
      </w:r>
    </w:p>
    <w:p w:rsidR="001A719B" w:rsidRPr="00A73BFC" w:rsidRDefault="001B7391" w:rsidP="00A73BFC">
      <w:pPr>
        <w:spacing w:line="264" w:lineRule="auto"/>
        <w:ind w:firstLine="708"/>
        <w:rPr>
          <w:sz w:val="28"/>
          <w:szCs w:val="28"/>
        </w:rPr>
      </w:pPr>
      <w:r w:rsidRPr="00A73BFC">
        <w:rPr>
          <w:sz w:val="28"/>
          <w:szCs w:val="28"/>
        </w:rPr>
        <w:lastRenderedPageBreak/>
        <w:t>17 lipca 1989 r. zostały wz</w:t>
      </w:r>
      <w:r w:rsidR="002353E8" w:rsidRPr="00A73BFC">
        <w:rPr>
          <w:sz w:val="28"/>
          <w:szCs w:val="28"/>
        </w:rPr>
        <w:t>nowione stosunki dyplomatyczne</w:t>
      </w:r>
      <w:r w:rsidRPr="00A73BFC">
        <w:rPr>
          <w:sz w:val="28"/>
          <w:szCs w:val="28"/>
        </w:rPr>
        <w:t xml:space="preserve"> między Stolicą Apostolską i Polską</w:t>
      </w:r>
      <w:r w:rsidR="002353E8" w:rsidRPr="00A73BFC">
        <w:rPr>
          <w:sz w:val="28"/>
          <w:szCs w:val="28"/>
        </w:rPr>
        <w:t xml:space="preserve">, a </w:t>
      </w:r>
      <w:r w:rsidRPr="00A73BFC">
        <w:rPr>
          <w:sz w:val="28"/>
          <w:szCs w:val="28"/>
        </w:rPr>
        <w:t>26 sierpnia 1989 r. bullą Jana Pawła II został mianowany nuncjuszem apostolskim w Polsce i podniesiony do godności arcybiskupa tytularnego Heraklei.</w:t>
      </w:r>
      <w:r w:rsidR="002353E8" w:rsidRPr="00A73BFC">
        <w:rPr>
          <w:sz w:val="28"/>
          <w:szCs w:val="28"/>
        </w:rPr>
        <w:t xml:space="preserve"> Święcenia biskupie przyjął</w:t>
      </w:r>
      <w:r w:rsidR="00A73BFC">
        <w:rPr>
          <w:sz w:val="28"/>
          <w:szCs w:val="28"/>
        </w:rPr>
        <w:t xml:space="preserve"> 20 października 1989 r. w b</w:t>
      </w:r>
      <w:r w:rsidRPr="00A73BFC">
        <w:rPr>
          <w:sz w:val="28"/>
          <w:szCs w:val="28"/>
        </w:rPr>
        <w:t xml:space="preserve">azylice św. Piotra z rąk </w:t>
      </w:r>
      <w:r w:rsidR="002353E8" w:rsidRPr="00A73BFC">
        <w:rPr>
          <w:sz w:val="28"/>
          <w:szCs w:val="28"/>
        </w:rPr>
        <w:t>papieża</w:t>
      </w:r>
      <w:r w:rsidRPr="00A73BFC">
        <w:rPr>
          <w:sz w:val="28"/>
          <w:szCs w:val="28"/>
        </w:rPr>
        <w:t xml:space="preserve"> Jana Pawła II. Jako zawołanie biskupie przyjął słowa </w:t>
      </w:r>
      <w:r w:rsidRPr="00A73BFC">
        <w:rPr>
          <w:i/>
          <w:sz w:val="28"/>
          <w:szCs w:val="28"/>
        </w:rPr>
        <w:t xml:space="preserve">Fiat </w:t>
      </w:r>
      <w:proofErr w:type="spellStart"/>
      <w:r w:rsidRPr="00A73BFC">
        <w:rPr>
          <w:i/>
          <w:sz w:val="28"/>
          <w:szCs w:val="28"/>
        </w:rPr>
        <w:t>voluntas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Tua</w:t>
      </w:r>
      <w:proofErr w:type="spellEnd"/>
      <w:r w:rsidRPr="00A73BFC">
        <w:rPr>
          <w:sz w:val="28"/>
          <w:szCs w:val="28"/>
        </w:rPr>
        <w:t xml:space="preserve">. Z Rzymem </w:t>
      </w:r>
      <w:r w:rsidR="002353E8" w:rsidRPr="00A73BFC">
        <w:rPr>
          <w:sz w:val="28"/>
          <w:szCs w:val="28"/>
        </w:rPr>
        <w:t>pożegnał się 23 listopada 1989 r.</w:t>
      </w:r>
      <w:r w:rsidR="00A73BFC">
        <w:rPr>
          <w:sz w:val="28"/>
          <w:szCs w:val="28"/>
        </w:rPr>
        <w:t xml:space="preserve"> trzy dni później,</w:t>
      </w:r>
      <w:r w:rsidR="002353E8" w:rsidRPr="00A73BFC">
        <w:rPr>
          <w:sz w:val="28"/>
          <w:szCs w:val="28"/>
        </w:rPr>
        <w:t xml:space="preserve"> </w:t>
      </w:r>
      <w:r w:rsidRPr="00A73BFC">
        <w:rPr>
          <w:sz w:val="28"/>
          <w:szCs w:val="28"/>
        </w:rPr>
        <w:t>2</w:t>
      </w:r>
      <w:r w:rsidR="002353E8" w:rsidRPr="00A73BFC">
        <w:rPr>
          <w:sz w:val="28"/>
          <w:szCs w:val="28"/>
        </w:rPr>
        <w:t>6 listopada</w:t>
      </w:r>
      <w:r w:rsidR="00A73BFC">
        <w:rPr>
          <w:sz w:val="28"/>
          <w:szCs w:val="28"/>
        </w:rPr>
        <w:t xml:space="preserve">, </w:t>
      </w:r>
      <w:r w:rsidR="002353E8" w:rsidRPr="00A73BFC">
        <w:rPr>
          <w:sz w:val="28"/>
          <w:szCs w:val="28"/>
        </w:rPr>
        <w:t>uroczystą M</w:t>
      </w:r>
      <w:r w:rsidRPr="00A73BFC">
        <w:rPr>
          <w:sz w:val="28"/>
          <w:szCs w:val="28"/>
        </w:rPr>
        <w:t>szą św. w warszawskiej katedrze św. Jana Chrzciciela rozpoczął misję Nuncjusza Apostolskiego wobec Kościoła katolickiego w Polsce, a 6 grudnia 1989 r. złożył w Belwederze listy uwierzytelni</w:t>
      </w:r>
      <w:r w:rsidR="002353E8" w:rsidRPr="00A73BFC">
        <w:rPr>
          <w:sz w:val="28"/>
          <w:szCs w:val="28"/>
        </w:rPr>
        <w:t xml:space="preserve">ające na ręce prezydenta Polski gen. Wojciecha Jaruzelskiego. </w:t>
      </w:r>
      <w:r w:rsidRPr="00A73BFC">
        <w:rPr>
          <w:sz w:val="28"/>
          <w:szCs w:val="28"/>
        </w:rPr>
        <w:t xml:space="preserve">W czasie </w:t>
      </w:r>
      <w:r w:rsidR="002353E8" w:rsidRPr="00A73BFC">
        <w:rPr>
          <w:sz w:val="28"/>
          <w:szCs w:val="28"/>
        </w:rPr>
        <w:t>trwania</w:t>
      </w:r>
      <w:r w:rsidRPr="00A73BFC">
        <w:rPr>
          <w:sz w:val="28"/>
          <w:szCs w:val="28"/>
        </w:rPr>
        <w:t xml:space="preserve"> misji doprowadził do przywrócenia ordynariatu polowego Wojska Polskiego w 1991 r. oraz przygotował całościową reorganizację kościelnych struktur administracyjnych w Polsce, która dokonała się bullą Jana Pawła II </w:t>
      </w:r>
      <w:r w:rsidRPr="00A73BFC">
        <w:rPr>
          <w:i/>
          <w:sz w:val="28"/>
          <w:szCs w:val="28"/>
        </w:rPr>
        <w:t xml:space="preserve">Totus </w:t>
      </w:r>
      <w:proofErr w:type="spellStart"/>
      <w:r w:rsidRPr="00A73BFC">
        <w:rPr>
          <w:i/>
          <w:sz w:val="28"/>
          <w:szCs w:val="28"/>
        </w:rPr>
        <w:t>Tuus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Poloniae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="00A73BFC">
        <w:rPr>
          <w:i/>
          <w:sz w:val="28"/>
          <w:szCs w:val="28"/>
        </w:rPr>
        <w:t>populus</w:t>
      </w:r>
      <w:proofErr w:type="spellEnd"/>
      <w:r w:rsidR="00A73BFC">
        <w:rPr>
          <w:sz w:val="28"/>
          <w:szCs w:val="28"/>
        </w:rPr>
        <w:t xml:space="preserve"> z </w:t>
      </w:r>
      <w:r w:rsidRPr="00A73BFC">
        <w:rPr>
          <w:sz w:val="28"/>
          <w:szCs w:val="28"/>
        </w:rPr>
        <w:t>dnia 25 marca 1992 r. Kolejne dopełnienie reformy strukturalnej Kościoła</w:t>
      </w:r>
      <w:r w:rsidR="002353E8" w:rsidRPr="00A73BFC">
        <w:rPr>
          <w:sz w:val="28"/>
          <w:szCs w:val="28"/>
        </w:rPr>
        <w:t xml:space="preserve"> w Polsce</w:t>
      </w:r>
      <w:r w:rsidRPr="00A73BFC">
        <w:rPr>
          <w:sz w:val="28"/>
          <w:szCs w:val="28"/>
        </w:rPr>
        <w:t xml:space="preserve"> miało miejsce w 2004 r. i polegało na ustanowieniu dwóch nowych </w:t>
      </w:r>
      <w:proofErr w:type="spellStart"/>
      <w:r w:rsidRPr="00A73BFC">
        <w:rPr>
          <w:sz w:val="28"/>
          <w:szCs w:val="28"/>
        </w:rPr>
        <w:t>diecezji</w:t>
      </w:r>
      <w:proofErr w:type="spellEnd"/>
      <w:r w:rsidR="00A73BFC">
        <w:rPr>
          <w:sz w:val="28"/>
          <w:szCs w:val="28"/>
        </w:rPr>
        <w:t>:</w:t>
      </w:r>
      <w:r w:rsidR="002353E8" w:rsidRPr="00A73BFC">
        <w:rPr>
          <w:sz w:val="28"/>
          <w:szCs w:val="28"/>
        </w:rPr>
        <w:t xml:space="preserve"> </w:t>
      </w:r>
      <w:proofErr w:type="spellStart"/>
      <w:r w:rsidRPr="00A73BFC">
        <w:rPr>
          <w:sz w:val="28"/>
          <w:szCs w:val="28"/>
        </w:rPr>
        <w:t>bydgoskiej</w:t>
      </w:r>
      <w:proofErr w:type="spellEnd"/>
      <w:r w:rsidRPr="00A73BFC">
        <w:rPr>
          <w:sz w:val="28"/>
          <w:szCs w:val="28"/>
        </w:rPr>
        <w:t xml:space="preserve"> i świdnickiej oraz jednej nowej metropolii </w:t>
      </w:r>
      <w:r w:rsidR="002353E8" w:rsidRPr="00A73BFC">
        <w:rPr>
          <w:sz w:val="28"/>
          <w:szCs w:val="28"/>
        </w:rPr>
        <w:t xml:space="preserve">– </w:t>
      </w:r>
      <w:r w:rsidRPr="00A73BFC">
        <w:rPr>
          <w:sz w:val="28"/>
          <w:szCs w:val="28"/>
        </w:rPr>
        <w:t>łódzkiej. Zakończenie tej reformy miało miejsce 18 grudnia 2009 r., gdy tytuł Prymasa</w:t>
      </w:r>
      <w:r w:rsidR="002353E8" w:rsidRPr="00A73BFC">
        <w:rPr>
          <w:sz w:val="28"/>
          <w:szCs w:val="28"/>
        </w:rPr>
        <w:t xml:space="preserve"> Polski powrócił do arcybiskupa gnieźnieńskiego</w:t>
      </w:r>
      <w:r w:rsidRPr="00A73BFC">
        <w:rPr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durante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munere</w:t>
      </w:r>
      <w:proofErr w:type="spellEnd"/>
      <w:r w:rsidRPr="00A73BFC">
        <w:rPr>
          <w:sz w:val="28"/>
          <w:szCs w:val="28"/>
        </w:rPr>
        <w:t xml:space="preserve">. </w:t>
      </w:r>
      <w:r w:rsidR="002353E8" w:rsidRPr="00A73BFC">
        <w:rPr>
          <w:sz w:val="28"/>
          <w:szCs w:val="28"/>
        </w:rPr>
        <w:t>Jako nuncjusz apostolski w Polsce n</w:t>
      </w:r>
      <w:r w:rsidRPr="00A73BFC">
        <w:rPr>
          <w:sz w:val="28"/>
          <w:szCs w:val="28"/>
        </w:rPr>
        <w:t>egocjował tekst umowy konkordatow</w:t>
      </w:r>
      <w:r w:rsidR="00A73BFC">
        <w:rPr>
          <w:sz w:val="28"/>
          <w:szCs w:val="28"/>
        </w:rPr>
        <w:t>ej i 28 lipca 1993 r. podpisał k</w:t>
      </w:r>
      <w:r w:rsidRPr="00A73BFC">
        <w:rPr>
          <w:sz w:val="28"/>
          <w:szCs w:val="28"/>
        </w:rPr>
        <w:t>onkordat mi</w:t>
      </w:r>
      <w:r w:rsidR="002353E8" w:rsidRPr="00A73BFC">
        <w:rPr>
          <w:sz w:val="28"/>
          <w:szCs w:val="28"/>
        </w:rPr>
        <w:t>ędzy Stolicą Apostolską i Rzecz</w:t>
      </w:r>
      <w:r w:rsidRPr="00A73BFC">
        <w:rPr>
          <w:sz w:val="28"/>
          <w:szCs w:val="28"/>
        </w:rPr>
        <w:t xml:space="preserve">pospolitą Polską. Wymiany dokumentów ratyfikacyjnych dokonano w Watykanie 25 marca 1998 r. i miesiąc później konkordat wszedł w życie. </w:t>
      </w:r>
      <w:r w:rsidR="002353E8" w:rsidRPr="00A73BFC">
        <w:rPr>
          <w:sz w:val="28"/>
          <w:szCs w:val="28"/>
        </w:rPr>
        <w:t>T</w:t>
      </w:r>
      <w:r w:rsidRPr="00A73BFC">
        <w:rPr>
          <w:sz w:val="28"/>
          <w:szCs w:val="28"/>
        </w:rPr>
        <w:t>owarzyszył</w:t>
      </w:r>
      <w:r w:rsidR="002353E8" w:rsidRPr="00A73BFC">
        <w:rPr>
          <w:sz w:val="28"/>
          <w:szCs w:val="28"/>
        </w:rPr>
        <w:t xml:space="preserve"> również Janowi Pawłowi II w</w:t>
      </w:r>
      <w:r w:rsidRPr="00A73BFC">
        <w:rPr>
          <w:sz w:val="28"/>
          <w:szCs w:val="28"/>
        </w:rPr>
        <w:t xml:space="preserve"> czasie </w:t>
      </w:r>
      <w:r w:rsidR="002353E8" w:rsidRPr="00A73BFC">
        <w:rPr>
          <w:sz w:val="28"/>
          <w:szCs w:val="28"/>
        </w:rPr>
        <w:t xml:space="preserve">jego kolejnych </w:t>
      </w:r>
      <w:r w:rsidRPr="00A73BFC">
        <w:rPr>
          <w:sz w:val="28"/>
          <w:szCs w:val="28"/>
        </w:rPr>
        <w:t>pielgrzymek do Polski</w:t>
      </w:r>
      <w:r w:rsidR="002353E8" w:rsidRPr="00A73BFC">
        <w:rPr>
          <w:sz w:val="28"/>
          <w:szCs w:val="28"/>
        </w:rPr>
        <w:t xml:space="preserve">. </w:t>
      </w:r>
      <w:r w:rsidRPr="00A73BFC">
        <w:rPr>
          <w:sz w:val="28"/>
          <w:szCs w:val="28"/>
        </w:rPr>
        <w:t xml:space="preserve">Konsekrował następujących biskupów: Jana Chrapka (1992), </w:t>
      </w:r>
      <w:r w:rsidR="002353E8" w:rsidRPr="00A73BFC">
        <w:rPr>
          <w:sz w:val="28"/>
          <w:szCs w:val="28"/>
        </w:rPr>
        <w:t xml:space="preserve">Wacława Świerzawskiego (1992), </w:t>
      </w:r>
      <w:r w:rsidRPr="00A73BFC">
        <w:rPr>
          <w:sz w:val="28"/>
          <w:szCs w:val="28"/>
        </w:rPr>
        <w:t xml:space="preserve">Antoniego </w:t>
      </w:r>
      <w:proofErr w:type="spellStart"/>
      <w:r w:rsidRPr="00A73BFC">
        <w:rPr>
          <w:sz w:val="28"/>
          <w:szCs w:val="28"/>
        </w:rPr>
        <w:t>Dydycza</w:t>
      </w:r>
      <w:proofErr w:type="spellEnd"/>
      <w:r w:rsidRPr="00A73BFC">
        <w:rPr>
          <w:sz w:val="28"/>
          <w:szCs w:val="28"/>
        </w:rPr>
        <w:t xml:space="preserve"> (1994</w:t>
      </w:r>
      <w:r w:rsidR="002353E8" w:rsidRPr="00A73BFC">
        <w:rPr>
          <w:sz w:val="28"/>
          <w:szCs w:val="28"/>
        </w:rPr>
        <w:t>)</w:t>
      </w:r>
      <w:r w:rsidRPr="00A73BFC">
        <w:rPr>
          <w:sz w:val="28"/>
          <w:szCs w:val="28"/>
        </w:rPr>
        <w:t xml:space="preserve">, Mariana Gołębiewskiego (1996), </w:t>
      </w:r>
      <w:r w:rsidR="002353E8" w:rsidRPr="00A73BFC">
        <w:rPr>
          <w:sz w:val="28"/>
          <w:szCs w:val="28"/>
        </w:rPr>
        <w:t xml:space="preserve">Mariusza Leszczyńskiego (1998), Andrzeja Dzięgę (2002), Wiesława Meringa (2003), Tadeusza Płoskiego (2004), </w:t>
      </w:r>
      <w:r w:rsidRPr="00A73BFC">
        <w:rPr>
          <w:sz w:val="28"/>
          <w:szCs w:val="28"/>
        </w:rPr>
        <w:t xml:space="preserve">Romualda Kamińskiego (2005), Ryszarda </w:t>
      </w:r>
      <w:proofErr w:type="spellStart"/>
      <w:r w:rsidRPr="00A73BFC">
        <w:rPr>
          <w:sz w:val="28"/>
          <w:szCs w:val="28"/>
        </w:rPr>
        <w:t>Kasynę</w:t>
      </w:r>
      <w:proofErr w:type="spellEnd"/>
      <w:r w:rsidR="002353E8" w:rsidRPr="00A73BFC">
        <w:rPr>
          <w:sz w:val="28"/>
          <w:szCs w:val="28"/>
        </w:rPr>
        <w:t xml:space="preserve"> (2005), </w:t>
      </w:r>
      <w:r w:rsidRPr="00A73BFC">
        <w:rPr>
          <w:sz w:val="28"/>
          <w:szCs w:val="28"/>
        </w:rPr>
        <w:t>Krzysztofa Nitkiewicza (2009)</w:t>
      </w:r>
      <w:r w:rsidR="00A73BFC">
        <w:rPr>
          <w:sz w:val="28"/>
          <w:szCs w:val="28"/>
        </w:rPr>
        <w:t>,</w:t>
      </w:r>
      <w:r w:rsidR="001A719B" w:rsidRPr="00A73BFC">
        <w:rPr>
          <w:sz w:val="28"/>
          <w:szCs w:val="28"/>
        </w:rPr>
        <w:t xml:space="preserve"> Krzysztofa </w:t>
      </w:r>
      <w:proofErr w:type="spellStart"/>
      <w:r w:rsidR="001A719B" w:rsidRPr="00A73BFC">
        <w:rPr>
          <w:sz w:val="28"/>
          <w:szCs w:val="28"/>
        </w:rPr>
        <w:t>Wętkowskiego</w:t>
      </w:r>
      <w:proofErr w:type="spellEnd"/>
      <w:r w:rsidR="001A719B" w:rsidRPr="00A73BFC">
        <w:rPr>
          <w:sz w:val="28"/>
          <w:szCs w:val="28"/>
        </w:rPr>
        <w:t xml:space="preserve"> (2012)</w:t>
      </w:r>
      <w:r w:rsidR="002353E8" w:rsidRPr="00A73BFC">
        <w:rPr>
          <w:sz w:val="28"/>
          <w:szCs w:val="28"/>
        </w:rPr>
        <w:t>.</w:t>
      </w:r>
      <w:r w:rsidRPr="00A73BFC">
        <w:rPr>
          <w:sz w:val="28"/>
          <w:szCs w:val="28"/>
        </w:rPr>
        <w:t xml:space="preserve"> Uczestniczył w pracach mających na celu powołanie wydziałów teologicznych na uniwersyt</w:t>
      </w:r>
      <w:r w:rsidR="00A73BFC">
        <w:rPr>
          <w:sz w:val="28"/>
          <w:szCs w:val="28"/>
        </w:rPr>
        <w:t>etach państwowych w Opolu, Olsztynie, Katowicach</w:t>
      </w:r>
      <w:r w:rsidRPr="00A73BFC">
        <w:rPr>
          <w:sz w:val="28"/>
          <w:szCs w:val="28"/>
        </w:rPr>
        <w:t>, To</w:t>
      </w:r>
      <w:r w:rsidR="00A73BFC">
        <w:rPr>
          <w:sz w:val="28"/>
          <w:szCs w:val="28"/>
        </w:rPr>
        <w:t>runiu, Szczecinie</w:t>
      </w:r>
      <w:r w:rsidRPr="00A73BFC">
        <w:rPr>
          <w:sz w:val="28"/>
          <w:szCs w:val="28"/>
        </w:rPr>
        <w:t xml:space="preserve"> oraz przy przekształceniu warszawskiej Akademii Teologii Katolickiej w Uniwersytet Kardy</w:t>
      </w:r>
      <w:r w:rsidR="00A73BFC">
        <w:rPr>
          <w:sz w:val="28"/>
          <w:szCs w:val="28"/>
        </w:rPr>
        <w:t>nała Stefana Wyszyńskiego</w:t>
      </w:r>
      <w:r w:rsidRPr="00A73BFC">
        <w:rPr>
          <w:sz w:val="28"/>
          <w:szCs w:val="28"/>
        </w:rPr>
        <w:t>. Otrzymał doktoraty honoris causa</w:t>
      </w:r>
      <w:r w:rsidR="00A73BFC">
        <w:rPr>
          <w:sz w:val="28"/>
          <w:szCs w:val="28"/>
        </w:rPr>
        <w:t>:</w:t>
      </w:r>
      <w:r w:rsidRPr="00A73BFC">
        <w:rPr>
          <w:sz w:val="28"/>
          <w:szCs w:val="28"/>
        </w:rPr>
        <w:t xml:space="preserve"> Akademii Rolniczej w Krakowie</w:t>
      </w:r>
      <w:r w:rsidR="001A719B" w:rsidRPr="00A73BFC">
        <w:rPr>
          <w:sz w:val="28"/>
          <w:szCs w:val="28"/>
        </w:rPr>
        <w:t>,</w:t>
      </w:r>
      <w:r w:rsidRPr="00A73BFC">
        <w:rPr>
          <w:sz w:val="28"/>
          <w:szCs w:val="28"/>
        </w:rPr>
        <w:t xml:space="preserve"> Uniwersytetu Kardynała Stefana Wyszyńskiego</w:t>
      </w:r>
      <w:r w:rsidR="001A719B" w:rsidRPr="00A73BFC">
        <w:rPr>
          <w:sz w:val="28"/>
          <w:szCs w:val="28"/>
        </w:rPr>
        <w:t>,</w:t>
      </w:r>
      <w:r w:rsidRPr="00A73BFC">
        <w:rPr>
          <w:sz w:val="28"/>
          <w:szCs w:val="28"/>
        </w:rPr>
        <w:t xml:space="preserve"> Katolickiego Uniwersytetu Lubelskiego, Uniwersytetu Warmińsko-Mazurskiego oraz Papieskiego Wydziału Teologicznego we Wrocławiu. Jest h</w:t>
      </w:r>
      <w:r w:rsidR="001A719B" w:rsidRPr="00A73BFC">
        <w:rPr>
          <w:sz w:val="28"/>
          <w:szCs w:val="28"/>
        </w:rPr>
        <w:t>onorowym obywatelem Sandomierza</w:t>
      </w:r>
      <w:r w:rsidRPr="00A73BFC">
        <w:rPr>
          <w:sz w:val="28"/>
          <w:szCs w:val="28"/>
        </w:rPr>
        <w:t xml:space="preserve">, Kwidzyna, Chojnic oraz powiatu tarnowskiego </w:t>
      </w:r>
      <w:r w:rsidR="001A719B" w:rsidRPr="00A73BFC">
        <w:rPr>
          <w:sz w:val="28"/>
          <w:szCs w:val="28"/>
        </w:rPr>
        <w:t>i gminy Wietrzychowice</w:t>
      </w:r>
      <w:r w:rsidRPr="00A73BFC">
        <w:rPr>
          <w:sz w:val="28"/>
          <w:szCs w:val="28"/>
        </w:rPr>
        <w:t xml:space="preserve">. </w:t>
      </w:r>
      <w:r w:rsidR="001A719B" w:rsidRPr="00A73BFC">
        <w:rPr>
          <w:sz w:val="28"/>
          <w:szCs w:val="28"/>
        </w:rPr>
        <w:t>Został o</w:t>
      </w:r>
      <w:r w:rsidRPr="00A73BFC">
        <w:rPr>
          <w:sz w:val="28"/>
          <w:szCs w:val="28"/>
        </w:rPr>
        <w:t>dznaczony: Krzyżem Wielkim Orderu Odrodzenia Polski</w:t>
      </w:r>
      <w:r w:rsidR="001A719B" w:rsidRPr="00A73BFC">
        <w:rPr>
          <w:sz w:val="28"/>
          <w:szCs w:val="28"/>
        </w:rPr>
        <w:t xml:space="preserve"> Polonia </w:t>
      </w:r>
      <w:proofErr w:type="spellStart"/>
      <w:r w:rsidR="001A719B" w:rsidRPr="00A73BFC">
        <w:rPr>
          <w:sz w:val="28"/>
          <w:szCs w:val="28"/>
        </w:rPr>
        <w:t>Restituta</w:t>
      </w:r>
      <w:proofErr w:type="spellEnd"/>
      <w:r w:rsidR="001A719B" w:rsidRPr="00A73BFC">
        <w:rPr>
          <w:sz w:val="28"/>
          <w:szCs w:val="28"/>
        </w:rPr>
        <w:t>,</w:t>
      </w:r>
      <w:r w:rsidRPr="00A73BFC">
        <w:rPr>
          <w:sz w:val="28"/>
          <w:szCs w:val="28"/>
        </w:rPr>
        <w:t xml:space="preserve"> Wielkim Krzyżem Orderu Zasłu</w:t>
      </w:r>
      <w:r w:rsidR="001A719B" w:rsidRPr="00A73BFC">
        <w:rPr>
          <w:sz w:val="28"/>
          <w:szCs w:val="28"/>
        </w:rPr>
        <w:t xml:space="preserve">gi </w:t>
      </w:r>
      <w:r w:rsidR="001A719B" w:rsidRPr="00A73BFC">
        <w:rPr>
          <w:sz w:val="28"/>
          <w:szCs w:val="28"/>
        </w:rPr>
        <w:lastRenderedPageBreak/>
        <w:t>Republiki Federalnej Niemiec</w:t>
      </w:r>
      <w:r w:rsidRPr="00A73BFC">
        <w:rPr>
          <w:sz w:val="28"/>
          <w:szCs w:val="28"/>
        </w:rPr>
        <w:t>, Wielkim Krzyżem Orde</w:t>
      </w:r>
      <w:r w:rsidR="001A719B" w:rsidRPr="00A73BFC">
        <w:rPr>
          <w:sz w:val="28"/>
          <w:szCs w:val="28"/>
        </w:rPr>
        <w:t>ru Republiki Portugalskiej</w:t>
      </w:r>
      <w:r w:rsidRPr="00A73BFC">
        <w:rPr>
          <w:sz w:val="28"/>
          <w:szCs w:val="28"/>
        </w:rPr>
        <w:t xml:space="preserve">, Krzyżem Pro </w:t>
      </w:r>
      <w:proofErr w:type="spellStart"/>
      <w:r w:rsidRPr="00A73BFC">
        <w:rPr>
          <w:sz w:val="28"/>
          <w:szCs w:val="28"/>
        </w:rPr>
        <w:t>Piis</w:t>
      </w:r>
      <w:proofErr w:type="spellEnd"/>
      <w:r w:rsidRPr="00A73BFC">
        <w:rPr>
          <w:sz w:val="28"/>
          <w:szCs w:val="28"/>
        </w:rPr>
        <w:t xml:space="preserve"> </w:t>
      </w:r>
      <w:proofErr w:type="spellStart"/>
      <w:r w:rsidRPr="00A73BFC">
        <w:rPr>
          <w:sz w:val="28"/>
          <w:szCs w:val="28"/>
        </w:rPr>
        <w:t>Meritis</w:t>
      </w:r>
      <w:proofErr w:type="spellEnd"/>
      <w:r w:rsidRPr="00A73BFC">
        <w:rPr>
          <w:sz w:val="28"/>
          <w:szCs w:val="28"/>
        </w:rPr>
        <w:t xml:space="preserve"> Suwerennego Rycerskiego Zakonu </w:t>
      </w:r>
      <w:proofErr w:type="spellStart"/>
      <w:r w:rsidRPr="00A73BFC">
        <w:rPr>
          <w:sz w:val="28"/>
          <w:szCs w:val="28"/>
        </w:rPr>
        <w:t>Szpitalników</w:t>
      </w:r>
      <w:proofErr w:type="spellEnd"/>
      <w:r w:rsidRPr="00A73BFC">
        <w:rPr>
          <w:sz w:val="28"/>
          <w:szCs w:val="28"/>
        </w:rPr>
        <w:t xml:space="preserve"> św. Jana Jerozolimskiego (Kawalerów M</w:t>
      </w:r>
      <w:r w:rsidR="001A719B" w:rsidRPr="00A73BFC">
        <w:rPr>
          <w:sz w:val="28"/>
          <w:szCs w:val="28"/>
        </w:rPr>
        <w:t>altańskich)</w:t>
      </w:r>
      <w:r w:rsidRPr="00A73BFC">
        <w:rPr>
          <w:sz w:val="28"/>
          <w:szCs w:val="28"/>
        </w:rPr>
        <w:t xml:space="preserve">, Wielkim Orderem św. Zygmunta Diecezji Płockiej oraz Medalem </w:t>
      </w:r>
      <w:proofErr w:type="spellStart"/>
      <w:r w:rsidRPr="00A73BFC">
        <w:rPr>
          <w:i/>
          <w:sz w:val="28"/>
          <w:szCs w:val="28"/>
        </w:rPr>
        <w:t>Milito</w:t>
      </w:r>
      <w:proofErr w:type="spellEnd"/>
      <w:r w:rsidRPr="00A73BFC">
        <w:rPr>
          <w:i/>
          <w:sz w:val="28"/>
          <w:szCs w:val="28"/>
        </w:rPr>
        <w:t xml:space="preserve"> pro Christo</w:t>
      </w:r>
      <w:r w:rsidRPr="00A73BFC">
        <w:rPr>
          <w:sz w:val="28"/>
          <w:szCs w:val="28"/>
        </w:rPr>
        <w:t xml:space="preserve"> Ordynariatu Polowego Wojska Polskiego</w:t>
      </w:r>
      <w:r w:rsidR="001A719B" w:rsidRPr="00A73BFC">
        <w:rPr>
          <w:sz w:val="28"/>
          <w:szCs w:val="28"/>
        </w:rPr>
        <w:t>.</w:t>
      </w:r>
      <w:r w:rsidRPr="00A73BFC">
        <w:rPr>
          <w:sz w:val="28"/>
          <w:szCs w:val="28"/>
        </w:rPr>
        <w:t xml:space="preserve"> </w:t>
      </w:r>
      <w:r w:rsidR="001A719B" w:rsidRPr="00A73BFC">
        <w:rPr>
          <w:sz w:val="28"/>
          <w:szCs w:val="28"/>
        </w:rPr>
        <w:t>Jest również l</w:t>
      </w:r>
      <w:r w:rsidRPr="00A73BFC">
        <w:rPr>
          <w:sz w:val="28"/>
          <w:szCs w:val="28"/>
        </w:rPr>
        <w:t>aureat</w:t>
      </w:r>
      <w:r w:rsidR="001A719B" w:rsidRPr="00A73BFC">
        <w:rPr>
          <w:sz w:val="28"/>
          <w:szCs w:val="28"/>
        </w:rPr>
        <w:t>em</w:t>
      </w:r>
      <w:r w:rsidRPr="00A73BFC">
        <w:rPr>
          <w:sz w:val="28"/>
          <w:szCs w:val="28"/>
        </w:rPr>
        <w:t xml:space="preserve"> odznaki honorowej </w:t>
      </w:r>
      <w:proofErr w:type="spellStart"/>
      <w:r w:rsidRPr="00A73BFC">
        <w:rPr>
          <w:i/>
          <w:sz w:val="28"/>
          <w:szCs w:val="28"/>
        </w:rPr>
        <w:t>Bene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Merito</w:t>
      </w:r>
      <w:proofErr w:type="spellEnd"/>
      <w:r w:rsidRPr="00A73BFC">
        <w:rPr>
          <w:sz w:val="28"/>
          <w:szCs w:val="28"/>
        </w:rPr>
        <w:t xml:space="preserve"> za działalność wzmacniającą pozycję Polski na arenie międzynarodowej, przyznaną przez </w:t>
      </w:r>
      <w:r w:rsidR="001A719B" w:rsidRPr="00A73BFC">
        <w:rPr>
          <w:sz w:val="28"/>
          <w:szCs w:val="28"/>
        </w:rPr>
        <w:t>Ministra Spraw Zagranicznych RP</w:t>
      </w:r>
      <w:r w:rsidRPr="00A73BFC">
        <w:rPr>
          <w:sz w:val="28"/>
          <w:szCs w:val="28"/>
        </w:rPr>
        <w:t>, nagrody „Orli Laur”, przyznanej przez kapitułę konsulów honorowych w Polsce oraz godności Wybitnej Osobistości Pracy Organicznej i statuetki „Złotego Hipolita” od Towarzystwa im. H. Cegiels</w:t>
      </w:r>
      <w:r w:rsidR="001A719B" w:rsidRPr="00A73BFC">
        <w:rPr>
          <w:sz w:val="28"/>
          <w:szCs w:val="28"/>
        </w:rPr>
        <w:t>kiego</w:t>
      </w:r>
      <w:r w:rsidRPr="00A73BFC">
        <w:rPr>
          <w:sz w:val="28"/>
          <w:szCs w:val="28"/>
        </w:rPr>
        <w:t xml:space="preserve">; tytułu honorowego Katolickiego Uniwersytetu Lubelskiego Jana Pawła II </w:t>
      </w:r>
      <w:proofErr w:type="spellStart"/>
      <w:r w:rsidRPr="00A73BFC">
        <w:rPr>
          <w:i/>
          <w:sz w:val="28"/>
          <w:szCs w:val="28"/>
        </w:rPr>
        <w:t>Deo</w:t>
      </w:r>
      <w:proofErr w:type="spellEnd"/>
      <w:r w:rsidRPr="00A73BFC">
        <w:rPr>
          <w:i/>
          <w:sz w:val="28"/>
          <w:szCs w:val="28"/>
        </w:rPr>
        <w:t xml:space="preserve"> et </w:t>
      </w:r>
      <w:proofErr w:type="spellStart"/>
      <w:r w:rsidRPr="00A73BFC">
        <w:rPr>
          <w:i/>
          <w:sz w:val="28"/>
          <w:szCs w:val="28"/>
        </w:rPr>
        <w:t>Patriae</w:t>
      </w:r>
      <w:proofErr w:type="spellEnd"/>
      <w:r w:rsidRPr="00A73BFC">
        <w:rPr>
          <w:i/>
          <w:sz w:val="28"/>
          <w:szCs w:val="28"/>
        </w:rPr>
        <w:t xml:space="preserve"> </w:t>
      </w:r>
      <w:proofErr w:type="spellStart"/>
      <w:r w:rsidRPr="00A73BFC">
        <w:rPr>
          <w:i/>
          <w:sz w:val="28"/>
          <w:szCs w:val="28"/>
        </w:rPr>
        <w:t>deditus</w:t>
      </w:r>
      <w:proofErr w:type="spellEnd"/>
      <w:r w:rsidR="001A719B" w:rsidRPr="00A73BFC">
        <w:rPr>
          <w:sz w:val="28"/>
          <w:szCs w:val="28"/>
        </w:rPr>
        <w:t xml:space="preserve"> (Bogu i Ojczyźnie oddany)</w:t>
      </w:r>
      <w:r w:rsidRPr="00A73BFC">
        <w:rPr>
          <w:sz w:val="28"/>
          <w:szCs w:val="28"/>
        </w:rPr>
        <w:t>,</w:t>
      </w:r>
      <w:r w:rsidR="001A719B" w:rsidRPr="00A73BFC">
        <w:rPr>
          <w:sz w:val="28"/>
          <w:szCs w:val="28"/>
        </w:rPr>
        <w:t xml:space="preserve"> Medalu Uniwersytetu Opolskiego</w:t>
      </w:r>
      <w:r w:rsidRPr="00A73BFC">
        <w:rPr>
          <w:sz w:val="28"/>
          <w:szCs w:val="28"/>
        </w:rPr>
        <w:t xml:space="preserve">. </w:t>
      </w:r>
    </w:p>
    <w:p w:rsidR="00A73BFC" w:rsidRDefault="001B7391" w:rsidP="00A73BFC">
      <w:pPr>
        <w:spacing w:line="264" w:lineRule="auto"/>
        <w:ind w:firstLine="708"/>
        <w:rPr>
          <w:sz w:val="28"/>
          <w:szCs w:val="28"/>
        </w:rPr>
      </w:pPr>
      <w:r w:rsidRPr="00A73BFC">
        <w:rPr>
          <w:sz w:val="28"/>
          <w:szCs w:val="28"/>
        </w:rPr>
        <w:t xml:space="preserve">Był inicjatorem budowy w rodzinnej miejscowości (Jadowniki Mokre) Ośrodka Opiekuńczo-Rehabilitacyjnego dla dzieci i </w:t>
      </w:r>
      <w:proofErr w:type="spellStart"/>
      <w:r w:rsidRPr="00A73BFC">
        <w:rPr>
          <w:sz w:val="28"/>
          <w:szCs w:val="28"/>
        </w:rPr>
        <w:t>młodzieży</w:t>
      </w:r>
      <w:proofErr w:type="spellEnd"/>
      <w:r w:rsidRPr="00A73BFC">
        <w:rPr>
          <w:sz w:val="28"/>
          <w:szCs w:val="28"/>
        </w:rPr>
        <w:t xml:space="preserve"> niepełnosprawnej oraz Izby Pamięci Pontyfikatu Jana </w:t>
      </w:r>
      <w:r w:rsidR="001A719B" w:rsidRPr="00A73BFC">
        <w:rPr>
          <w:sz w:val="28"/>
          <w:szCs w:val="28"/>
        </w:rPr>
        <w:t>Pawła II przy tym ośrodku</w:t>
      </w:r>
      <w:r w:rsidRPr="00A73BFC">
        <w:rPr>
          <w:sz w:val="28"/>
          <w:szCs w:val="28"/>
        </w:rPr>
        <w:t xml:space="preserve">. </w:t>
      </w:r>
      <w:r w:rsidR="001A719B" w:rsidRPr="00A73BFC">
        <w:rPr>
          <w:sz w:val="28"/>
          <w:szCs w:val="28"/>
        </w:rPr>
        <w:t xml:space="preserve">8 </w:t>
      </w:r>
      <w:proofErr w:type="spellStart"/>
      <w:r w:rsidR="001A719B" w:rsidRPr="00A73BFC">
        <w:rPr>
          <w:sz w:val="28"/>
          <w:szCs w:val="28"/>
        </w:rPr>
        <w:t>maja</w:t>
      </w:r>
      <w:proofErr w:type="spellEnd"/>
      <w:r w:rsidR="001A719B" w:rsidRPr="00A73BFC">
        <w:rPr>
          <w:sz w:val="28"/>
          <w:szCs w:val="28"/>
        </w:rPr>
        <w:t xml:space="preserve"> 2010 r. została ogłoszona decyzja papieża Benedykta XVI o mianowaniu go arcybiskupem metropolitą gnieźnieńskim Prymasem Polski. Ingres do katedry </w:t>
      </w:r>
      <w:proofErr w:type="spellStart"/>
      <w:r w:rsidR="001A719B" w:rsidRPr="00A73BFC">
        <w:rPr>
          <w:sz w:val="28"/>
          <w:szCs w:val="28"/>
        </w:rPr>
        <w:t>gnieźnieńskiej</w:t>
      </w:r>
      <w:proofErr w:type="spellEnd"/>
      <w:r w:rsidR="001A719B" w:rsidRPr="00A73BFC">
        <w:rPr>
          <w:sz w:val="28"/>
          <w:szCs w:val="28"/>
        </w:rPr>
        <w:t xml:space="preserve"> odbył 26 czerwca 2010. Urząd ten pełnił do </w:t>
      </w:r>
      <w:proofErr w:type="spellStart"/>
      <w:r w:rsidR="001A719B" w:rsidRPr="00A73BFC">
        <w:rPr>
          <w:sz w:val="28"/>
          <w:szCs w:val="28"/>
        </w:rPr>
        <w:t>maja</w:t>
      </w:r>
      <w:proofErr w:type="spellEnd"/>
      <w:r w:rsidR="001A719B" w:rsidRPr="00A73BFC">
        <w:rPr>
          <w:sz w:val="28"/>
          <w:szCs w:val="28"/>
        </w:rPr>
        <w:t xml:space="preserve"> 2014 r. Przed przejściem w </w:t>
      </w:r>
      <w:proofErr w:type="spellStart"/>
      <w:r w:rsidR="001A719B" w:rsidRPr="00A73BFC">
        <w:rPr>
          <w:sz w:val="28"/>
          <w:szCs w:val="28"/>
        </w:rPr>
        <w:t>stan</w:t>
      </w:r>
      <w:proofErr w:type="spellEnd"/>
      <w:r w:rsidR="001A719B" w:rsidRPr="00A73BFC">
        <w:rPr>
          <w:sz w:val="28"/>
          <w:szCs w:val="28"/>
        </w:rPr>
        <w:t xml:space="preserve"> spoczynku</w:t>
      </w:r>
      <w:r w:rsidR="00A73BFC">
        <w:rPr>
          <w:sz w:val="28"/>
          <w:szCs w:val="28"/>
        </w:rPr>
        <w:t xml:space="preserve"> w maju 2014 r.,</w:t>
      </w:r>
      <w:r w:rsidR="001A719B" w:rsidRPr="00A73BFC">
        <w:rPr>
          <w:sz w:val="28"/>
          <w:szCs w:val="28"/>
        </w:rPr>
        <w:t xml:space="preserve"> do czasu </w:t>
      </w:r>
      <w:r w:rsidR="00273AEB" w:rsidRPr="00A73BFC">
        <w:rPr>
          <w:sz w:val="28"/>
          <w:szCs w:val="28"/>
        </w:rPr>
        <w:t xml:space="preserve">objęcia stolicy </w:t>
      </w:r>
      <w:proofErr w:type="spellStart"/>
      <w:r w:rsidR="00273AEB" w:rsidRPr="00A73BFC">
        <w:rPr>
          <w:sz w:val="28"/>
          <w:szCs w:val="28"/>
        </w:rPr>
        <w:t>gnieźnieńskiej</w:t>
      </w:r>
      <w:proofErr w:type="spellEnd"/>
      <w:r w:rsidR="00273AEB" w:rsidRPr="00A73BFC">
        <w:rPr>
          <w:sz w:val="28"/>
          <w:szCs w:val="28"/>
        </w:rPr>
        <w:t xml:space="preserve"> przez </w:t>
      </w:r>
      <w:proofErr w:type="spellStart"/>
      <w:r w:rsidR="00A73BFC">
        <w:rPr>
          <w:sz w:val="28"/>
          <w:szCs w:val="28"/>
        </w:rPr>
        <w:t>abp</w:t>
      </w:r>
      <w:proofErr w:type="spellEnd"/>
      <w:r w:rsidR="00A73BFC">
        <w:rPr>
          <w:sz w:val="28"/>
          <w:szCs w:val="28"/>
        </w:rPr>
        <w:t>.</w:t>
      </w:r>
      <w:r w:rsidR="00273AEB" w:rsidRPr="00A73BFC">
        <w:rPr>
          <w:sz w:val="28"/>
          <w:szCs w:val="28"/>
        </w:rPr>
        <w:t xml:space="preserve"> Wojciecha Polaka (7 czerwca 2014), pełnił funkcję Administratora Apostolskiego Archidiecezji Gnieźnieńskiej. </w:t>
      </w:r>
    </w:p>
    <w:p w:rsidR="002E27E3" w:rsidRPr="00A73BFC" w:rsidRDefault="00273AEB" w:rsidP="00A73BFC">
      <w:pPr>
        <w:spacing w:line="264" w:lineRule="auto"/>
        <w:ind w:firstLine="708"/>
        <w:rPr>
          <w:sz w:val="28"/>
          <w:szCs w:val="28"/>
        </w:rPr>
      </w:pPr>
      <w:r w:rsidRPr="00A73BFC">
        <w:rPr>
          <w:sz w:val="28"/>
          <w:szCs w:val="28"/>
        </w:rPr>
        <w:t>Jest autorem licznych publikacji m.in.: „Na drodze konsekrowanej” (1998), „Służyć słowu” (2000), „Tym, którzy Polskę stanowią” (2003), „Jestem wpisany w Ciebie nadzieją. Świadectwa po śmierci Jana Pawła II” (2006), „Dojrzewanie czasu” (1998), „Otwórzcie serca Chrystusowi, który przychodzi z darem pokoju” (2003), „Świadectwo i służba. Rozmowy o życiu i Kościele” (2008).</w:t>
      </w:r>
    </w:p>
    <w:sectPr w:rsidR="002E27E3" w:rsidRPr="00A73BFC" w:rsidSect="002E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91"/>
    <w:rsid w:val="001A719B"/>
    <w:rsid w:val="001B7391"/>
    <w:rsid w:val="001C6B21"/>
    <w:rsid w:val="002353E8"/>
    <w:rsid w:val="00273AEB"/>
    <w:rsid w:val="002E27E3"/>
    <w:rsid w:val="00A73BFC"/>
    <w:rsid w:val="00AC4AD1"/>
    <w:rsid w:val="00C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AD1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2020-11-26T17:59:00Z</dcterms:created>
  <dcterms:modified xsi:type="dcterms:W3CDTF">2020-11-26T19:38:00Z</dcterms:modified>
</cp:coreProperties>
</file>